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915" w:rsidRPr="00071D64" w:rsidRDefault="00F61915" w:rsidP="00F61915">
      <w:pPr>
        <w:tabs>
          <w:tab w:val="left" w:pos="43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D64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4" o:title=""/>
          </v:shape>
          <o:OLEObject Type="Embed" ProgID="Word.Picture.8" ShapeID="_x0000_i1025" DrawAspect="Content" ObjectID="_1679149924" r:id="rId5"/>
        </w:object>
      </w:r>
    </w:p>
    <w:p w:rsidR="001D1743" w:rsidRDefault="001D1743" w:rsidP="00F61915">
      <w:pPr>
        <w:keepNext/>
        <w:tabs>
          <w:tab w:val="left" w:pos="436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61915" w:rsidRPr="00071D64" w:rsidRDefault="00F61915" w:rsidP="00F61915">
      <w:pPr>
        <w:keepNext/>
        <w:tabs>
          <w:tab w:val="left" w:pos="436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  СЕЛИЩНА РАДА</w:t>
      </w:r>
    </w:p>
    <w:p w:rsidR="00F61915" w:rsidRPr="003F6BBB" w:rsidRDefault="00F61915" w:rsidP="00F61915">
      <w:pPr>
        <w:tabs>
          <w:tab w:val="left" w:pos="43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ОДЕСЬКОЇ ОБЛАСТІ</w:t>
      </w:r>
    </w:p>
    <w:p w:rsidR="001D1743" w:rsidRDefault="001D1743" w:rsidP="00F61915">
      <w:pPr>
        <w:tabs>
          <w:tab w:val="left" w:pos="43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61915" w:rsidRPr="00071D64" w:rsidRDefault="00F61915" w:rsidP="00F61915">
      <w:pPr>
        <w:tabs>
          <w:tab w:val="left" w:pos="43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D1743" w:rsidRDefault="001D1743" w:rsidP="00F6191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1915" w:rsidRDefault="00F61915" w:rsidP="00F61915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101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6C6D4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7101E">
        <w:rPr>
          <w:rFonts w:ascii="Times New Roman" w:hAnsi="Times New Roman" w:cs="Times New Roman"/>
          <w:b/>
          <w:sz w:val="28"/>
          <w:szCs w:val="28"/>
          <w:lang w:val="uk-UA"/>
        </w:rPr>
        <w:t>ШЕННЯ</w:t>
      </w:r>
    </w:p>
    <w:p w:rsidR="004B1A9C" w:rsidRDefault="004B1A9C" w:rsidP="004B1A9C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1"/>
          <w:szCs w:val="21"/>
        </w:rPr>
      </w:pPr>
    </w:p>
    <w:p w:rsidR="001D1743" w:rsidRDefault="001D1743" w:rsidP="001D1743">
      <w:pPr>
        <w:pStyle w:val="a4"/>
        <w:tabs>
          <w:tab w:val="left" w:pos="6812"/>
        </w:tabs>
        <w:jc w:val="center"/>
        <w:rPr>
          <w:rFonts w:ascii="Times New Roman" w:hAnsi="Times New Roman" w:cs="Times New Roman"/>
          <w:color w:val="000000"/>
          <w:sz w:val="21"/>
          <w:szCs w:val="21"/>
          <w:lang w:val="uk-UA"/>
        </w:rPr>
      </w:pPr>
      <w:r>
        <w:rPr>
          <w:rFonts w:ascii="Times New Roman" w:hAnsi="Times New Roman" w:cs="Times New Roman"/>
          <w:color w:val="000000"/>
          <w:sz w:val="21"/>
          <w:szCs w:val="21"/>
          <w:lang w:val="uk-UA"/>
        </w:rPr>
        <w:t xml:space="preserve"> </w:t>
      </w:r>
    </w:p>
    <w:p w:rsidR="001D1743" w:rsidRPr="001D1743" w:rsidRDefault="004B1A9C" w:rsidP="001D1743">
      <w:pPr>
        <w:pStyle w:val="a4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1743">
        <w:rPr>
          <w:rFonts w:ascii="Times New Roman" w:hAnsi="Times New Roman" w:cs="Times New Roman"/>
          <w:color w:val="000000"/>
          <w:sz w:val="21"/>
          <w:szCs w:val="21"/>
        </w:rPr>
        <w:t> </w:t>
      </w:r>
      <w:proofErr w:type="spellStart"/>
      <w:proofErr w:type="gramStart"/>
      <w:r w:rsidR="001D1743" w:rsidRPr="001D1743">
        <w:rPr>
          <w:rFonts w:ascii="Times New Roman" w:hAnsi="Times New Roman" w:cs="Times New Roman"/>
          <w:sz w:val="28"/>
          <w:szCs w:val="28"/>
        </w:rPr>
        <w:t>смт</w:t>
      </w:r>
      <w:proofErr w:type="spellEnd"/>
      <w:proofErr w:type="gramEnd"/>
      <w:r w:rsidR="001D1743" w:rsidRPr="001D1743">
        <w:rPr>
          <w:rFonts w:ascii="Times New Roman" w:hAnsi="Times New Roman" w:cs="Times New Roman"/>
          <w:sz w:val="28"/>
          <w:szCs w:val="28"/>
        </w:rPr>
        <w:t xml:space="preserve">. Саврань              </w:t>
      </w:r>
      <w:r w:rsidR="001D174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D1743" w:rsidRPr="001D1743">
        <w:rPr>
          <w:rFonts w:ascii="Times New Roman" w:hAnsi="Times New Roman" w:cs="Times New Roman"/>
          <w:sz w:val="28"/>
          <w:szCs w:val="28"/>
        </w:rPr>
        <w:t xml:space="preserve">                      №3/</w:t>
      </w:r>
      <w:r w:rsidR="001D1743">
        <w:rPr>
          <w:rFonts w:ascii="Times New Roman" w:hAnsi="Times New Roman" w:cs="Times New Roman"/>
          <w:sz w:val="28"/>
          <w:szCs w:val="28"/>
        </w:rPr>
        <w:t>5</w:t>
      </w:r>
      <w:r w:rsidR="001D1743" w:rsidRPr="001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1743" w:rsidRPr="001D174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1D1743" w:rsidRPr="001D1743">
        <w:rPr>
          <w:rFonts w:ascii="Times New Roman" w:hAnsi="Times New Roman" w:cs="Times New Roman"/>
          <w:sz w:val="28"/>
          <w:szCs w:val="28"/>
        </w:rPr>
        <w:t xml:space="preserve"> 01.04.2021 року</w:t>
      </w:r>
    </w:p>
    <w:p w:rsidR="001D1743" w:rsidRPr="001D1743" w:rsidRDefault="001D1743" w:rsidP="001D17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F6191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 створення постійно діючої комісії</w:t>
      </w:r>
    </w:p>
    <w:p w:rsidR="003E5C70" w:rsidRPr="00F61915" w:rsidRDefault="003E5C70" w:rsidP="003E5C70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r w:rsidR="004B1A9C" w:rsidRPr="00F6191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 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встановлення факту отруєння бджіл</w:t>
      </w:r>
    </w:p>
    <w:p w:rsidR="00F25038" w:rsidRDefault="00602603" w:rsidP="004B1A9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засобами захисту</w:t>
      </w:r>
      <w:r w:rsidR="00F25038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рослин </w:t>
      </w:r>
      <w:r w:rsidR="004B1A9C" w:rsidRPr="00F6191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при</w:t>
      </w:r>
      <w:r w:rsidR="00F25038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B1A9C" w:rsidRPr="00F61915">
        <w:rPr>
          <w:rFonts w:ascii="Calibri" w:hAnsi="Calibri" w:cs="Calibri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="00F6191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виконавчому</w:t>
      </w:r>
    </w:p>
    <w:p w:rsidR="004B1A9C" w:rsidRPr="00F25038" w:rsidRDefault="00F61915" w:rsidP="004B1A9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комітеті Савранської</w:t>
      </w:r>
      <w:r w:rsidR="004B1A9C" w:rsidRPr="00F6191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селищн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ої</w:t>
      </w:r>
      <w:r w:rsidR="004B1A9C" w:rsidRPr="00F61915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ади</w:t>
      </w:r>
    </w:p>
    <w:p w:rsidR="004B1A9C" w:rsidRDefault="004B1A9C" w:rsidP="004B1A9C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2"/>
          <w:szCs w:val="22"/>
          <w:bdr w:val="none" w:sz="0" w:space="0" w:color="auto" w:frame="1"/>
          <w:shd w:val="clear" w:color="auto" w:fill="FFFFFF"/>
        </w:rPr>
        <w:t> </w:t>
      </w: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8"/>
          <w:szCs w:val="28"/>
        </w:rPr>
      </w:pPr>
      <w:r w:rsidRPr="00F61915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shd w:val="clear" w:color="auto" w:fill="FFFFFF"/>
        </w:rPr>
        <w:t>       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Керуючись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ст. 40 Закону України «Про місцеве самоврядування в Україні», Закон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ами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країни «Про бджільництво»</w:t>
      </w:r>
      <w:r w:rsid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 Про ветеринарну медицину, </w:t>
      </w:r>
      <w:r w:rsidR="004C119D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« </w:t>
      </w:r>
      <w:r w:rsid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Про захист рослин</w:t>
      </w:r>
      <w:r w:rsidR="004C119D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»,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« Про основні принципи безпечності та якості харчових продуктів»,  відповідно до вимог Інструкції з профілактики та встановлення факту отруєння бджіл засобами захисту </w:t>
      </w:r>
      <w:r w:rsidR="00F2503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рослин затвердженою наказом Міністерства розвитку економіки, торгівлі та сільського господарства України від 19.02.2021 року № 331, зареєстрованою в Міністерстві юстиції від 04.03.2021 року за №283/35905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 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 метою попередження масового отруєння бджіл засобами захисту рослин під час обробітку аграріями,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установлення факту отруєння бджіл та визначення шкоди</w:t>
      </w:r>
      <w:r w:rsidR="0060260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заподіяної власникам пасік від отруєння бджіл на території селищної ради</w:t>
      </w:r>
      <w:r w:rsidR="003E5C7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виконавчий комітет </w:t>
      </w: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8"/>
          <w:szCs w:val="28"/>
        </w:rPr>
      </w:pPr>
      <w:r w:rsidRPr="00F61915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4B1A9C" w:rsidRPr="00F61915" w:rsidRDefault="00602603" w:rsidP="004B1A9C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</w:t>
      </w:r>
      <w:r w:rsidR="00F25038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   </w:t>
      </w:r>
      <w:r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    </w:t>
      </w:r>
      <w:r w:rsidR="004B1A9C" w:rsidRPr="00F61915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ВИРІШИВ:</w:t>
      </w: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8"/>
          <w:szCs w:val="28"/>
        </w:rPr>
      </w:pPr>
      <w:r w:rsidRPr="00F61915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F25038" w:rsidRDefault="004B1A9C" w:rsidP="001D17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1. Створити </w:t>
      </w:r>
      <w:r w:rsidR="0060260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постійно діючу комісію при виконавчому комітеті селищної ради із встановлення факту отруєння </w:t>
      </w:r>
      <w:r w:rsidR="00F2503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бджіл засобами захисту рослин</w:t>
      </w:r>
    </w:p>
    <w:p w:rsidR="004B1A9C" w:rsidRPr="00F61915" w:rsidRDefault="001D1743" w:rsidP="001D1743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( Д</w:t>
      </w:r>
      <w:r w:rsidR="0060260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одаток 1).</w:t>
      </w:r>
    </w:p>
    <w:p w:rsidR="004B1A9C" w:rsidRPr="00F61915" w:rsidRDefault="004B1A9C" w:rsidP="001D1743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8"/>
          <w:szCs w:val="28"/>
        </w:rPr>
      </w:pP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2. Затвердити Положення про </w:t>
      </w:r>
      <w:r w:rsidR="0060260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постійно діючу комісію із встановлення факту отруєння бджіл </w:t>
      </w:r>
      <w:r w:rsidR="00F2503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засобами захисту рослин </w:t>
      </w:r>
      <w:r w:rsidR="001D174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(Д</w:t>
      </w:r>
      <w:r w:rsidR="0060260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одаток 2).</w:t>
      </w:r>
    </w:p>
    <w:p w:rsidR="004B1A9C" w:rsidRPr="00F61915" w:rsidRDefault="004B1A9C" w:rsidP="001D174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3.Контроль за виконанням даного рішення покласти </w:t>
      </w:r>
      <w:r w:rsidR="007455E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 заступника 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селищного голо</w:t>
      </w:r>
      <w:r w:rsidR="007455E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</w:t>
      </w:r>
      <w:r w:rsidR="004C119D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455E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Лавренюка</w:t>
      </w:r>
      <w:proofErr w:type="spellEnd"/>
      <w:r w:rsidR="007455E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О.М.</w:t>
      </w:r>
      <w:r w:rsidRPr="00F61915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8"/>
          <w:szCs w:val="28"/>
        </w:rPr>
      </w:pPr>
    </w:p>
    <w:p w:rsidR="004B1A9C" w:rsidRPr="00F61915" w:rsidRDefault="004B1A9C" w:rsidP="004B1A9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z w:val="28"/>
          <w:szCs w:val="28"/>
        </w:rPr>
      </w:pPr>
      <w:r w:rsidRPr="00F61915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4B1A9C" w:rsidRPr="00F61915" w:rsidRDefault="004B1A9C" w:rsidP="001D1743">
      <w:pPr>
        <w:jc w:val="both"/>
        <w:rPr>
          <w:rFonts w:ascii="Roboto" w:hAnsi="Roboto"/>
          <w:color w:val="000000"/>
          <w:sz w:val="28"/>
          <w:szCs w:val="28"/>
        </w:rPr>
      </w:pPr>
      <w:r w:rsidRPr="00F61915">
        <w:rPr>
          <w:rFonts w:ascii="Calibri" w:hAnsi="Calibri" w:cs="Calibri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Савранський</w:t>
      </w:r>
      <w:proofErr w:type="spellEnd"/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селищний голова</w:t>
      </w:r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ab/>
      </w:r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ab/>
      </w:r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ab/>
      </w:r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ab/>
      </w:r>
      <w:r w:rsidR="001D1743" w:rsidRPr="001D17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ab/>
        <w:t xml:space="preserve">Сергій ДУЖІЙ </w:t>
      </w:r>
      <w:bookmarkStart w:id="0" w:name="_GoBack"/>
      <w:bookmarkEnd w:id="0"/>
    </w:p>
    <w:sectPr w:rsidR="004B1A9C" w:rsidRPr="00F61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11"/>
    <w:rsid w:val="001A3111"/>
    <w:rsid w:val="001D1743"/>
    <w:rsid w:val="003C2A06"/>
    <w:rsid w:val="003E5C70"/>
    <w:rsid w:val="004B1A9C"/>
    <w:rsid w:val="004C119D"/>
    <w:rsid w:val="00602603"/>
    <w:rsid w:val="007455EA"/>
    <w:rsid w:val="00F25038"/>
    <w:rsid w:val="00F6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5947E-2562-4D21-8D03-DBAF4F4A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F619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6</cp:revision>
  <cp:lastPrinted>2021-04-05T14:46:00Z</cp:lastPrinted>
  <dcterms:created xsi:type="dcterms:W3CDTF">2021-03-29T08:46:00Z</dcterms:created>
  <dcterms:modified xsi:type="dcterms:W3CDTF">2021-04-05T14:46:00Z</dcterms:modified>
</cp:coreProperties>
</file>